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75" w:rsidRPr="00EF43C2" w:rsidRDefault="004C6B75" w:rsidP="004C6B75">
      <w:pPr>
        <w:pStyle w:val="a9"/>
        <w:numPr>
          <w:ilvl w:val="0"/>
          <w:numId w:val="2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908"/>
        <w:gridCol w:w="1535"/>
        <w:gridCol w:w="2373"/>
        <w:gridCol w:w="1535"/>
        <w:gridCol w:w="2901"/>
      </w:tblGrid>
      <w:tr w:rsidR="004C6B75" w:rsidRPr="004036BD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39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კუპრაშვილი</w:t>
            </w:r>
          </w:p>
        </w:tc>
        <w:tc>
          <w:tcPr>
            <w:tcW w:w="526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813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თენგიზი</w:t>
            </w:r>
          </w:p>
        </w:tc>
        <w:tc>
          <w:tcPr>
            <w:tcW w:w="526" w:type="pct"/>
            <w:shd w:val="clear" w:color="auto" w:fill="DEEAF6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994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ამირანი</w:t>
            </w:r>
          </w:p>
        </w:tc>
      </w:tr>
      <w:tr w:rsidR="004C6B75" w:rsidRPr="004036BD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339" w:type="pct"/>
            <w:shd w:val="clear" w:color="auto" w:fill="auto"/>
          </w:tcPr>
          <w:p w:rsidR="004C6B75" w:rsidRPr="00EF10C2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2.05.1972</w:t>
            </w:r>
          </w:p>
        </w:tc>
        <w:tc>
          <w:tcPr>
            <w:tcW w:w="526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4C6B75" w:rsidRPr="00EF10C2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4C6B75" w:rsidRPr="004036BD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39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60001075614</w:t>
            </w:r>
          </w:p>
        </w:tc>
        <w:tc>
          <w:tcPr>
            <w:tcW w:w="526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4C6B75" w:rsidRPr="004036BD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საქართველო, ქ. ქუთაისის, ნაზარიშვილის ქ. 22</w:t>
            </w:r>
          </w:p>
        </w:tc>
      </w:tr>
      <w:tr w:rsidR="004C6B75" w:rsidRPr="004036BD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+995 577 348 948</w:t>
            </w:r>
          </w:p>
        </w:tc>
      </w:tr>
      <w:tr w:rsidR="004C6B75" w:rsidRPr="00B07F75" w:rsidTr="0077419D">
        <w:tc>
          <w:tcPr>
            <w:tcW w:w="80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4C6B75" w:rsidRPr="00323448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23448">
              <w:rPr>
                <w:rFonts w:ascii="Sylfaen" w:hAnsi="Sylfaen"/>
                <w:sz w:val="20"/>
                <w:szCs w:val="20"/>
                <w:lang w:val="ka-GE"/>
              </w:rPr>
              <w:t>Tengiz.kuprashvili@atsu.edu.ge</w:t>
            </w:r>
          </w:p>
        </w:tc>
      </w:tr>
    </w:tbl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EF43C2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402"/>
        <w:gridCol w:w="3402"/>
        <w:gridCol w:w="2126"/>
      </w:tblGrid>
      <w:tr w:rsidR="004C6B75" w:rsidRPr="00C9678C" w:rsidTr="0077419D">
        <w:tc>
          <w:tcPr>
            <w:tcW w:w="1242" w:type="dxa"/>
            <w:shd w:val="clear" w:color="auto" w:fill="DEEAF6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4678" w:type="dxa"/>
            <w:shd w:val="clear" w:color="auto" w:fill="DEEAF6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3402" w:type="dxa"/>
            <w:shd w:val="clear" w:color="auto" w:fill="DEEAF6"/>
          </w:tcPr>
          <w:p w:rsidR="004C6B7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126" w:type="dxa"/>
            <w:shd w:val="clear" w:color="auto" w:fill="DEEAF6"/>
          </w:tcPr>
          <w:p w:rsidR="004C6B75" w:rsidRPr="00451B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4C6B75" w:rsidRPr="004036BD" w:rsidTr="0077419D">
        <w:tc>
          <w:tcPr>
            <w:tcW w:w="1242" w:type="dxa"/>
            <w:shd w:val="clear" w:color="auto" w:fill="FFFFFF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1990-95</w:t>
            </w:r>
          </w:p>
        </w:tc>
        <w:tc>
          <w:tcPr>
            <w:tcW w:w="4678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ქუთაისის, ნ. მუსხელიშვილის სახელობის ტექნიკური უნივერსიტეტი</w:t>
            </w:r>
          </w:p>
        </w:tc>
        <w:tc>
          <w:tcPr>
            <w:tcW w:w="3402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პურის ცხობის, მაკარონის, საკონდიტრო ნაწარმის და კვების კონცენტრატების  ტექნოლოგია</w:t>
            </w:r>
          </w:p>
        </w:tc>
        <w:tc>
          <w:tcPr>
            <w:tcW w:w="3402" w:type="dxa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ინჟინერ-ტექნოლოგი</w:t>
            </w:r>
          </w:p>
        </w:tc>
        <w:tc>
          <w:tcPr>
            <w:tcW w:w="2126" w:type="dxa"/>
          </w:tcPr>
          <w:p w:rsidR="004C6B75" w:rsidRPr="00EF10C2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AA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>0031560</w:t>
            </w:r>
          </w:p>
        </w:tc>
      </w:tr>
      <w:tr w:rsidR="004C6B75" w:rsidRPr="004036BD" w:rsidTr="0077419D">
        <w:tc>
          <w:tcPr>
            <w:tcW w:w="1242" w:type="dxa"/>
            <w:shd w:val="clear" w:color="auto" w:fill="FFFFFF"/>
          </w:tcPr>
          <w:p w:rsidR="004C6B75" w:rsidRPr="00EF10C2" w:rsidRDefault="004C6B75" w:rsidP="0077419D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2006-2009</w:t>
            </w:r>
          </w:p>
        </w:tc>
        <w:tc>
          <w:tcPr>
            <w:tcW w:w="4678" w:type="dxa"/>
            <w:shd w:val="clear" w:color="auto" w:fill="auto"/>
          </w:tcPr>
          <w:p w:rsidR="004C6B75" w:rsidRPr="00EF10C2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3402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ეკონომიკა</w:t>
            </w:r>
          </w:p>
        </w:tc>
        <w:tc>
          <w:tcPr>
            <w:tcW w:w="3402" w:type="dxa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</w:t>
            </w:r>
          </w:p>
        </w:tc>
        <w:tc>
          <w:tcPr>
            <w:tcW w:w="2126" w:type="dxa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ATSU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000010</w:t>
            </w:r>
          </w:p>
        </w:tc>
      </w:tr>
    </w:tbl>
    <w:p w:rsidR="004C6B75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402"/>
        <w:gridCol w:w="3402"/>
        <w:gridCol w:w="2126"/>
      </w:tblGrid>
      <w:tr w:rsidR="004C6B75" w:rsidRPr="00C9678C" w:rsidTr="0077419D">
        <w:tc>
          <w:tcPr>
            <w:tcW w:w="1242" w:type="dxa"/>
            <w:shd w:val="clear" w:color="auto" w:fill="DEEAF6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მინიჭების წელ</w:t>
            </w: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ი</w:t>
            </w:r>
          </w:p>
        </w:tc>
        <w:tc>
          <w:tcPr>
            <w:tcW w:w="4678" w:type="dxa"/>
            <w:shd w:val="clear" w:color="auto" w:fill="DEEAF6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 xml:space="preserve"> და </w:t>
            </w: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სადისერტაციო თემ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4C6B7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126" w:type="dxa"/>
            <w:shd w:val="clear" w:color="auto" w:fill="DEEAF6"/>
          </w:tcPr>
          <w:p w:rsidR="004C6B75" w:rsidRPr="00451B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4C6B75" w:rsidRPr="004036BD" w:rsidTr="0077419D">
        <w:tc>
          <w:tcPr>
            <w:tcW w:w="1242" w:type="dxa"/>
            <w:shd w:val="clear" w:color="auto" w:fill="FFFFFF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2009</w:t>
            </w:r>
          </w:p>
        </w:tc>
        <w:tc>
          <w:tcPr>
            <w:tcW w:w="4678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5A76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3402" w:type="dxa"/>
            <w:shd w:val="clear" w:color="auto" w:fill="auto"/>
          </w:tcPr>
          <w:p w:rsidR="004C6B7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zh-CN"/>
              </w:rPr>
            </w:pPr>
            <w:r w:rsidRPr="00FA5A76">
              <w:rPr>
                <w:rFonts w:ascii="Sylfaen" w:hAnsi="Sylfaen"/>
                <w:sz w:val="20"/>
                <w:szCs w:val="20"/>
                <w:lang w:val="ka-GE" w:eastAsia="zh-CN"/>
              </w:rPr>
              <w:t>მაკროეკონომიკა, მარკეტინგი</w:t>
            </w:r>
          </w:p>
          <w:p w:rsidR="004C6B75" w:rsidRPr="00EF10C2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 w:eastAsia="zh-CN"/>
              </w:rPr>
              <w:t>„</w:t>
            </w:r>
            <w:r w:rsidRPr="00FA5A76">
              <w:rPr>
                <w:rFonts w:ascii="Sylfaen" w:hAnsi="Sylfaen"/>
                <w:sz w:val="20"/>
                <w:szCs w:val="20"/>
                <w:lang w:val="ka-GE"/>
              </w:rPr>
              <w:t>ლუდის ბაზრის მარკეტინგუნლი კვლევა და მისი განვითრების პერსპექტივები იმერეთის რეგიონში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  <w:tc>
          <w:tcPr>
            <w:tcW w:w="3402" w:type="dxa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ეკონომიკის აკადემიური დოქტორი</w:t>
            </w:r>
          </w:p>
        </w:tc>
        <w:tc>
          <w:tcPr>
            <w:tcW w:w="2126" w:type="dxa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ATSU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000010</w:t>
            </w:r>
          </w:p>
        </w:tc>
      </w:tr>
    </w:tbl>
    <w:p w:rsidR="004C6B75" w:rsidRPr="00F94A6C" w:rsidRDefault="004C6B75" w:rsidP="004C6B75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Pr="00EF43C2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355"/>
        <w:gridCol w:w="3459"/>
      </w:tblGrid>
      <w:tr w:rsidR="004C6B75" w:rsidRPr="00C9678C" w:rsidTr="0077419D">
        <w:tc>
          <w:tcPr>
            <w:tcW w:w="610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205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185" w:type="pct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</w:rPr>
              <w:t>1998-200</w:t>
            </w: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ქუთაისის, ნ. მუსხელიშვილის სახელობის ტექნიკური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ასისტენტი</w:t>
            </w:r>
            <w:proofErr w:type="spellEnd"/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2005-2006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ქუთაისის, ნ. მუსხელიშვილის სახელობის ტექნიკური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მასწავლებელი</w:t>
            </w:r>
            <w:proofErr w:type="spellEnd"/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364354">
              <w:rPr>
                <w:rFonts w:ascii="Sylfaen" w:hAnsi="Sylfaen"/>
                <w:sz w:val="20"/>
                <w:szCs w:val="20"/>
              </w:rPr>
              <w:t>2006-2010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მოწვეული სპეციალისტი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2010-2013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ასისტენტ-პროფესორი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2013-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</w:tbl>
    <w:p w:rsidR="004C6B75" w:rsidRPr="00F94A6C" w:rsidRDefault="004C6B75" w:rsidP="004C6B75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4C6B75" w:rsidRPr="00EF43C2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057"/>
        <w:gridCol w:w="3301"/>
        <w:gridCol w:w="3459"/>
      </w:tblGrid>
      <w:tr w:rsidR="004C6B75" w:rsidRPr="00C9678C" w:rsidTr="0077419D">
        <w:tc>
          <w:tcPr>
            <w:tcW w:w="609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075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131" w:type="pct"/>
            <w:shd w:val="clear" w:color="auto" w:fill="DBE5F1"/>
          </w:tcPr>
          <w:p w:rsidR="004C6B75" w:rsidRPr="00451B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85" w:type="pct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4C6B75" w:rsidRPr="004036BD" w:rsidTr="0077419D">
        <w:tc>
          <w:tcPr>
            <w:tcW w:w="609" w:type="pct"/>
            <w:shd w:val="clear" w:color="auto" w:fill="auto"/>
          </w:tcPr>
          <w:p w:rsidR="004C6B75" w:rsidRPr="004036BD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2015-</w:t>
            </w:r>
          </w:p>
        </w:tc>
        <w:tc>
          <w:tcPr>
            <w:tcW w:w="2075" w:type="pct"/>
            <w:shd w:val="clear" w:color="auto" w:fill="auto"/>
          </w:tcPr>
          <w:p w:rsidR="004C6B75" w:rsidRPr="004036BD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უნივერსიტეტი; ბიზნესის, სამართლისა და სოციალურ მეცნიერებათა ფაკულტეტი</w:t>
            </w:r>
          </w:p>
        </w:tc>
        <w:tc>
          <w:tcPr>
            <w:tcW w:w="1131" w:type="pct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ხარისხის უზრუნველყოფის სამსახური</w:t>
            </w:r>
          </w:p>
        </w:tc>
        <w:tc>
          <w:tcPr>
            <w:tcW w:w="1185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</w:tr>
      <w:tr w:rsidR="004C6B75" w:rsidRPr="004036BD" w:rsidTr="0077419D">
        <w:tc>
          <w:tcPr>
            <w:tcW w:w="609" w:type="pct"/>
            <w:shd w:val="clear" w:color="auto" w:fill="auto"/>
          </w:tcPr>
          <w:p w:rsidR="004C6B75" w:rsidRPr="004036BD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075" w:type="pct"/>
            <w:shd w:val="clear" w:color="auto" w:fill="auto"/>
          </w:tcPr>
          <w:p w:rsidR="004C6B75" w:rsidRPr="004036BD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1" w:type="pct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85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4C6B75" w:rsidRPr="00F94A6C" w:rsidRDefault="004C6B75" w:rsidP="004C6B75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4C6B75" w:rsidRPr="00EF43C2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355"/>
        <w:gridCol w:w="3459"/>
      </w:tblGrid>
      <w:tr w:rsidR="004C6B75" w:rsidRPr="00C9678C" w:rsidTr="0077419D">
        <w:tc>
          <w:tcPr>
            <w:tcW w:w="610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205" w:type="pct"/>
            <w:shd w:val="clear" w:color="auto" w:fill="DBE5F1"/>
          </w:tcPr>
          <w:p w:rsidR="004C6B75" w:rsidRPr="00C9678C" w:rsidRDefault="004C6B75" w:rsidP="0077419D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185" w:type="pct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2011-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უნივერსიტეტი; ბიზნესის, სამართლისა და სოციალურ მეცნიერებათა ფაკულტეტი; ბიზნესის ადმინისტრირების დეპარტამენტი.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მარკეტინგის მიმართულების ხელმძღვანელი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2015-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უნივერსიტეტი; ბიზნესის, სამართლისა და სოციალურ მეცნიერებათა ფაკულტეტი; ბიზნესის ადმინისტრირების დეპარტამენტი.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მენეჯმენტის მიმართულების ხელმძღვანელი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2010-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უნივერსიტეტი; ბიზნესის, სამართლისა და სოციალურ მეცნიერებათა ფაკულტეტი;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სადისერტაციო საბჭოს წევრი.</w:t>
            </w:r>
          </w:p>
        </w:tc>
      </w:tr>
      <w:tr w:rsidR="004C6B75" w:rsidRPr="004036BD" w:rsidTr="0077419D">
        <w:tc>
          <w:tcPr>
            <w:tcW w:w="610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2011-</w:t>
            </w:r>
          </w:p>
        </w:tc>
        <w:tc>
          <w:tcPr>
            <w:tcW w:w="3205" w:type="pct"/>
            <w:shd w:val="clear" w:color="auto" w:fill="auto"/>
          </w:tcPr>
          <w:p w:rsidR="004C6B75" w:rsidRPr="00364354" w:rsidRDefault="004C6B75" w:rsidP="0077419D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უნივერსიტეტი; ბიზნესის, სამართლისა და სოციალურ მეცნიერებათა ფაკულტეტი;</w:t>
            </w:r>
          </w:p>
        </w:tc>
        <w:tc>
          <w:tcPr>
            <w:tcW w:w="118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ფაკულტეტის საბჭოს წევრი</w:t>
            </w:r>
          </w:p>
        </w:tc>
      </w:tr>
    </w:tbl>
    <w:p w:rsidR="004C6B75" w:rsidRDefault="004C6B75" w:rsidP="004C6B75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Default="004C6B75" w:rsidP="004C6B75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Default="004C6B75" w:rsidP="004C6B7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უცხო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  <w:gridCol w:w="1951"/>
      </w:tblGrid>
      <w:tr w:rsidR="004C6B75" w:rsidRPr="00C9678C" w:rsidTr="0077419D">
        <w:tc>
          <w:tcPr>
            <w:tcW w:w="2660" w:type="dxa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4C6B75" w:rsidRPr="00C9678C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4C6B75" w:rsidRPr="004036BD" w:rsidTr="0077419D">
        <w:tc>
          <w:tcPr>
            <w:tcW w:w="2660" w:type="dxa"/>
            <w:shd w:val="clear" w:color="auto" w:fill="auto"/>
          </w:tcPr>
          <w:p w:rsidR="004C6B75" w:rsidRPr="004036BD" w:rsidRDefault="004C6B75" w:rsidP="0077419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5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4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51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</w:tr>
      <w:tr w:rsidR="004C6B75" w:rsidRPr="004036BD" w:rsidTr="0077419D">
        <w:tc>
          <w:tcPr>
            <w:tcW w:w="2660" w:type="dxa"/>
            <w:shd w:val="clear" w:color="auto" w:fill="auto"/>
          </w:tcPr>
          <w:p w:rsidR="004C6B75" w:rsidRPr="004036BD" w:rsidRDefault="004C6B75" w:rsidP="0077419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1985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1984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  <w:tc>
          <w:tcPr>
            <w:tcW w:w="1951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C1</w:t>
            </w:r>
          </w:p>
        </w:tc>
      </w:tr>
      <w:tr w:rsidR="004C6B75" w:rsidRPr="004036BD" w:rsidTr="0077419D">
        <w:tc>
          <w:tcPr>
            <w:tcW w:w="2660" w:type="dxa"/>
            <w:shd w:val="clear" w:color="auto" w:fill="auto"/>
          </w:tcPr>
          <w:p w:rsidR="004C6B75" w:rsidRPr="004036BD" w:rsidRDefault="004C6B75" w:rsidP="0077419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C6B75" w:rsidRPr="004036BD" w:rsidTr="0077419D">
        <w:tc>
          <w:tcPr>
            <w:tcW w:w="2660" w:type="dxa"/>
            <w:shd w:val="clear" w:color="auto" w:fill="auto"/>
          </w:tcPr>
          <w:p w:rsidR="004C6B75" w:rsidRPr="004036BD" w:rsidRDefault="004C6B75" w:rsidP="0077419D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4C6B75" w:rsidRPr="004036BD" w:rsidTr="0077419D">
        <w:tc>
          <w:tcPr>
            <w:tcW w:w="10706" w:type="dxa"/>
            <w:gridSpan w:val="5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E15825" w:rsidRDefault="004C6B75" w:rsidP="004C6B75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3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092"/>
        <w:gridCol w:w="1956"/>
        <w:gridCol w:w="1956"/>
        <w:gridCol w:w="1952"/>
      </w:tblGrid>
      <w:tr w:rsidR="004C6B75" w:rsidRPr="004036BD" w:rsidTr="0077419D">
        <w:tc>
          <w:tcPr>
            <w:tcW w:w="123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5" w:type="pct"/>
            <w:shd w:val="clear" w:color="auto" w:fill="DBE5F1"/>
          </w:tcPr>
          <w:p w:rsidR="004C6B75" w:rsidRPr="00E158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5" w:type="pct"/>
            <w:shd w:val="clear" w:color="auto" w:fill="DBE5F1"/>
          </w:tcPr>
          <w:p w:rsidR="004C6B75" w:rsidRPr="00E158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23" w:type="pct"/>
            <w:shd w:val="clear" w:color="auto" w:fill="DBE5F1"/>
          </w:tcPr>
          <w:p w:rsidR="004C6B75" w:rsidRPr="00E15825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Pr="00153278">
              <w:rPr>
                <w:rFonts w:ascii="Arial" w:eastAsia="Times New Roman" w:hAnsi="Arial" w:cs="Arial"/>
                <w:sz w:val="18"/>
                <w:szCs w:val="19"/>
                <w:lang w:val="ka-GE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4C6B75" w:rsidRPr="00E8581C" w:rsidTr="0077419D">
        <w:tc>
          <w:tcPr>
            <w:tcW w:w="1238" w:type="pct"/>
            <w:shd w:val="clear" w:color="auto" w:fill="FFFFFF"/>
          </w:tcPr>
          <w:p w:rsidR="004C6B75" w:rsidRPr="00153278" w:rsidRDefault="004C6B75" w:rsidP="0077419D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89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3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9091A">
              <w:rPr>
                <w:rFonts w:ascii="Sylfaen" w:hAnsi="Sylfaen"/>
                <w:sz w:val="18"/>
                <w:szCs w:val="18"/>
                <w:lang w:val="ka-GE"/>
              </w:rPr>
              <w:sym w:font="Wingdings 2" w:char="F052"/>
            </w:r>
          </w:p>
        </w:tc>
      </w:tr>
      <w:tr w:rsidR="004C6B75" w:rsidRPr="004036BD" w:rsidTr="0077419D">
        <w:trPr>
          <w:trHeight w:val="285"/>
        </w:trPr>
        <w:tc>
          <w:tcPr>
            <w:tcW w:w="1238" w:type="pct"/>
            <w:shd w:val="clear" w:color="auto" w:fill="FFFFFF"/>
          </w:tcPr>
          <w:p w:rsidR="004C6B75" w:rsidRPr="00153278" w:rsidRDefault="004C6B75" w:rsidP="0077419D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89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9091A">
              <w:rPr>
                <w:rFonts w:ascii="Sylfaen" w:hAnsi="Sylfaen"/>
                <w:sz w:val="18"/>
                <w:szCs w:val="18"/>
                <w:lang w:val="ka-GE"/>
              </w:rPr>
              <w:sym w:font="Wingdings 2" w:char="F052"/>
            </w:r>
          </w:p>
        </w:tc>
        <w:tc>
          <w:tcPr>
            <w:tcW w:w="923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C6B75" w:rsidRPr="004036BD" w:rsidTr="0077419D">
        <w:tc>
          <w:tcPr>
            <w:tcW w:w="1238" w:type="pct"/>
            <w:shd w:val="clear" w:color="auto" w:fill="FFFFFF"/>
          </w:tcPr>
          <w:p w:rsidR="004C6B75" w:rsidRPr="00153278" w:rsidRDefault="004C6B75" w:rsidP="0077419D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89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39091A">
              <w:rPr>
                <w:rFonts w:ascii="Sylfaen" w:hAnsi="Sylfaen"/>
                <w:sz w:val="18"/>
                <w:szCs w:val="18"/>
                <w:lang w:val="ka-GE"/>
              </w:rPr>
              <w:sym w:font="Wingdings 2" w:char="F052"/>
            </w:r>
          </w:p>
        </w:tc>
        <w:tc>
          <w:tcPr>
            <w:tcW w:w="923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C6B75" w:rsidRPr="004036BD" w:rsidTr="0077419D">
        <w:tc>
          <w:tcPr>
            <w:tcW w:w="1238" w:type="pct"/>
            <w:shd w:val="clear" w:color="auto" w:fill="FFFFFF"/>
          </w:tcPr>
          <w:p w:rsidR="004C6B75" w:rsidRPr="00B734C0" w:rsidRDefault="004C6B75" w:rsidP="0077419D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89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923" w:type="pct"/>
            <w:shd w:val="clear" w:color="auto" w:fill="FFFFFF"/>
          </w:tcPr>
          <w:p w:rsidR="004C6B75" w:rsidRPr="0039091A" w:rsidRDefault="004C6B75" w:rsidP="0077419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4C6B75" w:rsidRPr="00F94A6C" w:rsidRDefault="004C6B75" w:rsidP="004C6B75">
      <w:pPr>
        <w:rPr>
          <w:rFonts w:ascii="Sylfaen" w:hAnsi="Sylfaen" w:cs="Sylfaen"/>
          <w:bCs/>
          <w:sz w:val="2"/>
          <w:szCs w:val="20"/>
          <w:lang w:val="ka-GE"/>
        </w:rPr>
      </w:pPr>
    </w:p>
    <w:p w:rsidR="004C6B75" w:rsidRPr="00EF43C2" w:rsidRDefault="004C6B75" w:rsidP="004C6B75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>
        <w:rPr>
          <w:rFonts w:ascii="Sylfaen" w:hAnsi="Sylfaen" w:cs="Sylfaen"/>
          <w:b/>
          <w:bCs/>
          <w:sz w:val="20"/>
          <w:szCs w:val="20"/>
        </w:rPr>
        <w:t>III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 (2008-2017 პერიოდში)</w:t>
      </w:r>
    </w:p>
    <w:p w:rsidR="004C6B75" w:rsidRPr="00EF43C2" w:rsidRDefault="004C6B75" w:rsidP="004C6B75">
      <w:pPr>
        <w:pStyle w:val="a9"/>
        <w:numPr>
          <w:ilvl w:val="1"/>
          <w:numId w:val="2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4C6B75" w:rsidRPr="00F94A6C" w:rsidRDefault="004C6B75" w:rsidP="004C6B75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4C6B75" w:rsidRPr="004036BD" w:rsidTr="0077419D">
        <w:trPr>
          <w:jc w:val="center"/>
        </w:trPr>
        <w:tc>
          <w:tcPr>
            <w:tcW w:w="1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854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sz w:val="20"/>
                <w:szCs w:val="20"/>
              </w:rPr>
              <w:t>Tengiz</w:t>
            </w:r>
            <w:proofErr w:type="spellEnd"/>
            <w:r w:rsidRPr="0036435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sz w:val="20"/>
                <w:szCs w:val="20"/>
              </w:rPr>
              <w:t>Kuprashvili</w:t>
            </w:r>
            <w:proofErr w:type="spellEnd"/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364354">
              <w:rPr>
                <w:rFonts w:ascii="Sylfaen" w:hAnsi="Sylfaen"/>
                <w:sz w:val="20"/>
                <w:szCs w:val="20"/>
              </w:rPr>
              <w:t xml:space="preserve"> Nana </w:t>
            </w:r>
            <w:proofErr w:type="spellStart"/>
            <w:r w:rsidRPr="00364354">
              <w:rPr>
                <w:rFonts w:ascii="Sylfaen" w:hAnsi="Sylfaen"/>
                <w:sz w:val="20"/>
                <w:szCs w:val="20"/>
              </w:rPr>
              <w:t>Shonia</w:t>
            </w:r>
            <w:proofErr w:type="spellEnd"/>
            <w:r w:rsidRPr="00364354">
              <w:rPr>
                <w:rFonts w:ascii="Sylfaen" w:hAnsi="Sylfaen"/>
                <w:sz w:val="20"/>
                <w:szCs w:val="20"/>
              </w:rPr>
              <w:t xml:space="preserve">, </w:t>
            </w:r>
          </w:p>
        </w:tc>
        <w:tc>
          <w:tcPr>
            <w:tcW w:w="1435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</w:rPr>
              <w:t>THE ROLE OF MARKETING IN BUSINESS INSURANCE AND THE WAYS OF ITS IMPROVEMENT IN GEORGIA</w:t>
            </w:r>
          </w:p>
        </w:tc>
        <w:tc>
          <w:tcPr>
            <w:tcW w:w="1291" w:type="pct"/>
          </w:tcPr>
          <w:p w:rsidR="004C6B75" w:rsidRPr="00364354" w:rsidRDefault="004C6B75" w:rsidP="0077419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European Multi Science Journal</w:t>
            </w:r>
          </w:p>
        </w:tc>
        <w:tc>
          <w:tcPr>
            <w:tcW w:w="287" w:type="pct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№9</w:t>
            </w:r>
          </w:p>
        </w:tc>
        <w:tc>
          <w:tcPr>
            <w:tcW w:w="335" w:type="pct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98-101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  <w:vAlign w:val="center"/>
          </w:tcPr>
          <w:p w:rsidR="004C6B75" w:rsidRDefault="004C6B75" w:rsidP="0077419D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91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7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" w:type="pct"/>
            <w:shd w:val="clear" w:color="auto" w:fill="auto"/>
          </w:tcPr>
          <w:p w:rsidR="004C6B75" w:rsidRPr="004036BD" w:rsidRDefault="004C6B75" w:rsidP="0077419D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4C6B75" w:rsidRDefault="004C6B75" w:rsidP="004C6B75">
      <w:pPr>
        <w:pStyle w:val="a9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4C6B75" w:rsidRPr="004036BD" w:rsidTr="0077419D">
        <w:tc>
          <w:tcPr>
            <w:tcW w:w="1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4C6B75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გაყიდვების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მენეჯერთა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საქმიანობის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ეფექტიანობის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ამაღლების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გზები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მარკეტინგში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ჟურნალი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«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პროფილი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»,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0098">
              <w:rPr>
                <w:rFonts w:ascii="Sylfaen" w:hAnsi="Sylfaen" w:cs="Calibri"/>
                <w:color w:val="000000"/>
              </w:rPr>
              <w:t>№ 5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57-60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4C6B75" w:rsidRDefault="004C6B75" w:rsidP="004C6B75">
            <w:r w:rsidRPr="003258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0098">
              <w:rPr>
                <w:rFonts w:ascii="Sylfaen" w:hAnsi="Sylfaen" w:cs="Calibri"/>
                <w:color w:val="000000"/>
              </w:rPr>
              <w:t xml:space="preserve">ქ.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ქუთაისი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მოსახლეობის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ტურისტულ-რეკრეაციული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მოთხოვნილებების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შესწავლისათვის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ჟურნალი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«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პროფილი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»,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№ 6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47-50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4C6B75" w:rsidRDefault="004C6B75" w:rsidP="004C6B75">
            <w:r w:rsidRPr="003258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მობილური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ტელეფონების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ბაზრის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სეგმენტაციის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საკითხისათვის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ჟურნალი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«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პროფილი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»,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№ 6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50-55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854" w:type="pct"/>
          </w:tcPr>
          <w:p w:rsidR="004C6B75" w:rsidRDefault="004C6B75" w:rsidP="004C6B75">
            <w:r w:rsidRPr="0032588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0098">
              <w:rPr>
                <w:rFonts w:ascii="Sylfaen" w:hAnsi="Sylfaen" w:cs="Calibri"/>
                <w:color w:val="000000"/>
                <w:lang w:val="ka-GE"/>
              </w:rPr>
              <w:t>მცირე სა</w:t>
            </w:r>
            <w:r>
              <w:rPr>
                <w:rFonts w:ascii="Sylfaen" w:hAnsi="Sylfaen" w:cs="Calibri"/>
                <w:color w:val="000000"/>
                <w:lang w:val="ka-GE"/>
              </w:rPr>
              <w:t>მ</w:t>
            </w:r>
            <w:r w:rsidRPr="003C0098">
              <w:rPr>
                <w:rFonts w:ascii="Sylfaen" w:hAnsi="Sylfaen" w:cs="Calibri"/>
                <w:color w:val="000000"/>
                <w:lang w:val="ka-GE"/>
              </w:rPr>
              <w:t>ეწარ</w:t>
            </w:r>
            <w:r>
              <w:rPr>
                <w:rFonts w:ascii="Sylfaen" w:hAnsi="Sylfaen" w:cs="Calibri"/>
                <w:color w:val="000000"/>
                <w:lang w:val="ka-GE"/>
              </w:rPr>
              <w:t>მ</w:t>
            </w:r>
            <w:r w:rsidRPr="003C0098">
              <w:rPr>
                <w:rFonts w:ascii="Sylfaen" w:hAnsi="Sylfaen" w:cs="Calibri"/>
                <w:color w:val="000000"/>
                <w:lang w:val="ka-GE"/>
              </w:rPr>
              <w:t>ეო ბიზნესი და სტრატეგიული ხედვის დეფიციტი.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C0098">
              <w:rPr>
                <w:rFonts w:ascii="Sylfaen" w:hAnsi="Sylfaen" w:cs="Calibri"/>
                <w:color w:val="000000"/>
                <w:lang w:val="ka-GE"/>
              </w:rPr>
              <w:t xml:space="preserve">საუნივერსიტეტთაშორისო სამეცნიერო–ანალიტიკური ჟურნალი </w:t>
            </w:r>
            <w:r w:rsidRPr="003C0098">
              <w:rPr>
                <w:rFonts w:ascii="Sylfaen" w:hAnsi="Sylfaen" w:cs="Calibri"/>
                <w:color w:val="000000"/>
              </w:rPr>
              <w:t>„</w:t>
            </w:r>
            <w:r w:rsidRPr="003C0098">
              <w:rPr>
                <w:rFonts w:ascii="Sylfaen" w:hAnsi="Sylfaen" w:cs="Calibri"/>
                <w:color w:val="000000"/>
                <w:lang w:val="ka-GE"/>
              </w:rPr>
              <w:t>ბიზნესი და მენეჯმენტი</w:t>
            </w:r>
            <w:r w:rsidRPr="003C0098">
              <w:rPr>
                <w:rFonts w:ascii="Sylfaen" w:hAnsi="Sylfaen" w:cs="Calibri"/>
                <w:color w:val="000000"/>
              </w:rPr>
              <w:t>“</w:t>
            </w:r>
            <w:r w:rsidRPr="003C0098">
              <w:rPr>
                <w:rFonts w:ascii="Sylfaen" w:hAnsi="Sylfaen" w:cs="Calibri"/>
                <w:color w:val="000000"/>
                <w:lang w:val="ka-GE"/>
              </w:rPr>
              <w:t>,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</w:rPr>
              <w:t>№ 2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107-111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 xml:space="preserve">ლუდი და გლობალიზაცია.  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ქუთაისის სამეცნიერო ცენტრი, პერიოდული სამეცნიერო ჟურნალი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ნოვაცია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158-164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მარკეტინგის სამსახურის ფუნქციები თანამედროვე ორგანიზაციებში.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ქუთაისის სამეცნიერო ცენტრი, პერიოდული სამეცნიერო ჟურნალი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ნოვაცია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123-129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816C28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Маркетинг регионов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грузии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: </w:t>
            </w:r>
            <w:r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конкурентный подход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>სამეცნიერო ჟურნალი „გონი“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21-26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Cs/>
                <w:color w:val="000000"/>
              </w:rPr>
              <w:t xml:space="preserve">XXI </w:t>
            </w:r>
            <w:r>
              <w:rPr>
                <w:rFonts w:ascii="Sylfaen" w:hAnsi="Sylfaen" w:cs="Calibri"/>
                <w:bCs/>
                <w:color w:val="000000"/>
                <w:lang w:val="ka-GE"/>
              </w:rPr>
              <w:t>საუკუნის მომხმარებელთა სეგმენტაცია, ცხოვრების სტილის მიხედვით.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>სამეცნიერო ჟურნალი „გონი“</w:t>
            </w:r>
          </w:p>
        </w:tc>
        <w:tc>
          <w:tcPr>
            <w:tcW w:w="287" w:type="pct"/>
          </w:tcPr>
          <w:p w:rsidR="004C6B75" w:rsidRPr="00816C28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5" w:type="pct"/>
          </w:tcPr>
          <w:p w:rsidR="004C6B75" w:rsidRPr="00816C28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50-55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მარკეტინგის თანამედროვე მიდგომები.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>სამეცნიერო ჟურნალი „გონი“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53-57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</w:tcPr>
          <w:p w:rsidR="004C6B75" w:rsidRPr="00816C28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854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მარკეტინგი</w:t>
            </w:r>
            <w:proofErr w:type="spellEnd"/>
            <w:r w:rsidRPr="003643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აგრარული</w:t>
            </w:r>
            <w:proofErr w:type="spellEnd"/>
            <w:r w:rsidRPr="003643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სექტორი</w:t>
            </w:r>
            <w:proofErr w:type="spellEnd"/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“.</w:t>
            </w:r>
          </w:p>
        </w:tc>
        <w:tc>
          <w:tcPr>
            <w:tcW w:w="1291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>სამეცნიერო ჟურნალი „გონი“</w:t>
            </w:r>
          </w:p>
        </w:tc>
        <w:tc>
          <w:tcPr>
            <w:tcW w:w="287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  <w:t>№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239" w:type="pct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372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10-14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Default="00B07F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11</w:t>
            </w:r>
          </w:p>
        </w:tc>
        <w:tc>
          <w:tcPr>
            <w:tcW w:w="854" w:type="pct"/>
          </w:tcPr>
          <w:p w:rsidR="00B07F75" w:rsidRPr="00364354" w:rsidRDefault="00B07F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B07F75" w:rsidRDefault="00B07F75" w:rsidP="004C6B75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თანამედროვე სპორტული მარკეტინგის და მისი პრობლემები საქართველოში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 xml:space="preserve">საერთაშორისო სემცნიერო კონფერენცია „მეცნიერება პრაქტიკისა </w:t>
            </w: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lastRenderedPageBreak/>
              <w:t xml:space="preserve">და განვითარებისათვის“.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შრომათა კრებული</w:t>
            </w:r>
          </w:p>
        </w:tc>
        <w:tc>
          <w:tcPr>
            <w:tcW w:w="287" w:type="pct"/>
          </w:tcPr>
          <w:p w:rsidR="00B07F75" w:rsidRPr="00364354" w:rsidRDefault="00B07F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B07F75" w:rsidRPr="00364354" w:rsidRDefault="00B07F75" w:rsidP="004C6B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239" w:type="pct"/>
          </w:tcPr>
          <w:p w:rsidR="00B07F75" w:rsidRPr="00364354" w:rsidRDefault="00B07F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4C6B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145-155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816C28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საწარმოს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გეგმა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მარაგების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მართვა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სასურსათო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ინდუსტრიაში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“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1" w:type="pct"/>
          </w:tcPr>
          <w:p w:rsidR="00B07F75" w:rsidRPr="00920F70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ინოვაციური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ტექნოლოგიები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დაცვა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სამეცნიერო-პრაქტიკული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კონფერენცია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შრომათა კრებული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816C28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239" w:type="pct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515-517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4C6B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ინტერნეტი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როგორც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მარკეტინგის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ერთ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–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ერთი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ინსტრუმენტი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“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საერთა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ორისო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–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პრაქტიკული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კონფერენცია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. 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მდგრადი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რეალობა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პერსპექტივები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“.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შრომათა კრებული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125-130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4C6B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„Тенденции развития рыночних отношений в электроэнергетике Грузии“.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მე–2 საერთაშორისო სამეცნიერო კონფერენცია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„ენ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ე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რგეტიკა: რეგიონული პრობლემები და განვითარების სტრატეგიები“.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შრომათა კრებული</w:t>
            </w:r>
          </w:p>
        </w:tc>
        <w:tc>
          <w:tcPr>
            <w:tcW w:w="287" w:type="pct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  <w:lang w:val="ru-RU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262-268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4C6B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„მაკროგარემოს ფაქტორების ზემოქმედება საქართველოს აგროსასურსათო სექტორის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განვითარებაზე“. </w:t>
            </w:r>
          </w:p>
        </w:tc>
        <w:tc>
          <w:tcPr>
            <w:tcW w:w="1291" w:type="pct"/>
          </w:tcPr>
          <w:p w:rsidR="00B07F75" w:rsidRPr="00920F70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80 წლის იუბილესადმი მიძღვნილი საერთაშორისო სამეცნიერო–პრაქტიკული კონფერენციის შრომები.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ინოვაციური ტექნოლოგიები და თანამედროვე </w:t>
            </w:r>
            <w:proofErr w:type="gramStart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მასალები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</w:t>
            </w:r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შრომათა კრებული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449-451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4C6B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ყურძნის ბაზრის მდგომარეობა იმერეთის რეგიონში“.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იუბილესადმი მიძღვნილი საერთაშორისო სამეცნიერო–პრაქტიკული კონფერენციის შრომების კრებული.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შრომათა კრებული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322-327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816C28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17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„სოციალური მარკეტინგის არსი მომსახურების სფეროში“. 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საერთაშორისო სამეცნიერო–პრაქტიკული კონფერენცია თემაზე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სოციალურ–ეკონომიკური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“.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144-148</w:t>
            </w:r>
          </w:p>
        </w:tc>
      </w:tr>
      <w:tr w:rsidR="00B07F75" w:rsidRPr="004036BD" w:rsidTr="0077419D">
        <w:tc>
          <w:tcPr>
            <w:tcW w:w="187" w:type="pct"/>
            <w:shd w:val="clear" w:color="auto" w:fill="auto"/>
          </w:tcPr>
          <w:p w:rsidR="00B07F75" w:rsidRPr="00816C28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„მარკეტინგის თანამედროვე ფილოსოფია“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2015"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20F7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file:///F:/BLSS-CD/eJournal/Papers/Business/KuprashviliTengiz.pdf</w:t>
            </w:r>
          </w:p>
        </w:tc>
      </w:tr>
      <w:tr w:rsidR="00B07F75" w:rsidRPr="00B07F75" w:rsidTr="0077419D">
        <w:tc>
          <w:tcPr>
            <w:tcW w:w="187" w:type="pct"/>
            <w:shd w:val="clear" w:color="auto" w:fill="auto"/>
          </w:tcPr>
          <w:p w:rsidR="00B07F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მარკეტინგის თავისებურებანი სპორტში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</w:rPr>
              <w:t xml:space="preserve"> – 2017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20F7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http://www.atsu.edu.ge/EJournal/BLSS/eJournal/Papers/KuprashviliTengizi.pdf</w:t>
            </w:r>
          </w:p>
        </w:tc>
      </w:tr>
      <w:tr w:rsidR="00B07F75" w:rsidRPr="00B07F75" w:rsidTr="0077419D">
        <w:tc>
          <w:tcPr>
            <w:tcW w:w="187" w:type="pct"/>
            <w:shd w:val="clear" w:color="auto" w:fill="auto"/>
          </w:tcPr>
          <w:p w:rsidR="00B07F75" w:rsidRPr="00B07F75" w:rsidRDefault="00B07F75" w:rsidP="00B07F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854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თ. კუპრაშვილი</w:t>
            </w:r>
          </w:p>
        </w:tc>
        <w:tc>
          <w:tcPr>
            <w:tcW w:w="1435" w:type="pct"/>
          </w:tcPr>
          <w:p w:rsidR="00B07F75" w:rsidRPr="00364354" w:rsidRDefault="00B07F75" w:rsidP="00B07F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ქსელები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“. </w:t>
            </w:r>
          </w:p>
        </w:tc>
        <w:tc>
          <w:tcPr>
            <w:tcW w:w="1291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უნივერსიტეტი. 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მეორე საერთაშორისო კონფერენცია თემაზე „უმაღლესი განათლება - ახალი ტექნოლოგიები და ინოვაციები 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HENTI-2017</w:t>
            </w:r>
          </w:p>
        </w:tc>
        <w:tc>
          <w:tcPr>
            <w:tcW w:w="287" w:type="pct"/>
          </w:tcPr>
          <w:p w:rsidR="00B07F75" w:rsidRPr="00364354" w:rsidRDefault="00B07F75" w:rsidP="00B07F75">
            <w:pPr>
              <w:spacing w:after="0" w:line="240" w:lineRule="auto"/>
              <w:rPr>
                <w:rFonts w:ascii="Sylfaen" w:eastAsia="Times New Roman" w:hAnsi="Sylfaen" w:cs="Arial"/>
                <w:bCs/>
                <w:kern w:val="36"/>
                <w:sz w:val="20"/>
                <w:szCs w:val="20"/>
              </w:rPr>
            </w:pPr>
          </w:p>
        </w:tc>
        <w:tc>
          <w:tcPr>
            <w:tcW w:w="335" w:type="pct"/>
          </w:tcPr>
          <w:p w:rsidR="00B07F75" w:rsidRDefault="00B07F75" w:rsidP="00B07F75">
            <w:pPr>
              <w:spacing w:after="0" w:line="240" w:lineRule="auto"/>
              <w:rPr>
                <w:rFonts w:ascii="Sylfaen" w:hAnsi="Sylfaen"/>
                <w:color w:val="003300"/>
              </w:rPr>
            </w:pPr>
          </w:p>
        </w:tc>
        <w:tc>
          <w:tcPr>
            <w:tcW w:w="239" w:type="pct"/>
          </w:tcPr>
          <w:p w:rsidR="00B07F75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B07F75" w:rsidRPr="00920F70" w:rsidRDefault="00B07F75" w:rsidP="00B07F75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91D2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http://atsu.edu.ge/EJournal/HENTI/eJournal/Papers/KuprashviliTengizi.pdf</w:t>
            </w:r>
          </w:p>
        </w:tc>
      </w:tr>
    </w:tbl>
    <w:p w:rsidR="004C6B75" w:rsidRDefault="004C6B75" w:rsidP="004C6B75">
      <w:pPr>
        <w:pStyle w:val="a9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4C6B75" w:rsidRPr="00F94A6C" w:rsidRDefault="004C6B75" w:rsidP="004C6B75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0"/>
          <w:numId w:val="25"/>
        </w:numPr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კონფერენციებში/სიმპოზიუმებში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(2008-2017 პერიოდში)</w:t>
      </w:r>
    </w:p>
    <w:p w:rsidR="004C6B75" w:rsidRPr="00F94A6C" w:rsidRDefault="004C6B75" w:rsidP="004C6B75">
      <w:pPr>
        <w:pStyle w:val="a9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91"/>
        <w:gridCol w:w="3921"/>
        <w:gridCol w:w="7169"/>
        <w:gridCol w:w="2566"/>
      </w:tblGrid>
      <w:tr w:rsidR="004C6B75" w:rsidRPr="004036BD" w:rsidTr="004C6B75">
        <w:tc>
          <w:tcPr>
            <w:tcW w:w="141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4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32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42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86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4" w:type="pct"/>
            <w:shd w:val="clear" w:color="auto" w:fill="auto"/>
          </w:tcPr>
          <w:p w:rsidR="004C6B75" w:rsidRPr="004C6B75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2009</w:t>
            </w:r>
          </w:p>
        </w:tc>
        <w:tc>
          <w:tcPr>
            <w:tcW w:w="132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საქართველოს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ეროვნული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დამოკიდებლობის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მოპოვების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თბილისის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სახელმწიფო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უნივერსიტეტის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დაარსების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91-ე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მიძღვნილი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.  </w:t>
            </w:r>
          </w:p>
        </w:tc>
        <w:tc>
          <w:tcPr>
            <w:tcW w:w="2428" w:type="pct"/>
          </w:tcPr>
          <w:p w:rsidR="004C6B75" w:rsidRPr="00364354" w:rsidRDefault="004C6B75" w:rsidP="0077419D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C0098">
              <w:rPr>
                <w:rFonts w:ascii="Sylfaen" w:hAnsi="Sylfaen" w:cs="Calibri"/>
                <w:color w:val="000000"/>
              </w:rPr>
              <w:t>„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ლუდის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ბაზრის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განვითარების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გლობალური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ასპექტები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“</w:t>
            </w:r>
          </w:p>
        </w:tc>
        <w:tc>
          <w:tcPr>
            <w:tcW w:w="869" w:type="pct"/>
          </w:tcPr>
          <w:p w:rsidR="004C6B75" w:rsidRPr="004C6B75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თბილისის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სახელმწიფო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უნივერსიტეტი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. 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თბილისი, საქართველო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32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ინოვაციური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ტექნოლოგიები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თანამედროვე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მასალები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შრომები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,</w:t>
            </w:r>
          </w:p>
        </w:tc>
        <w:tc>
          <w:tcPr>
            <w:tcW w:w="2428" w:type="pct"/>
          </w:tcPr>
          <w:p w:rsidR="004C6B75" w:rsidRPr="00364354" w:rsidRDefault="004C6B75" w:rsidP="0077419D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ფირმის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ეფექტური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საწარმოო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სტრატეგია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ორგანიზაციის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მისია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869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აწსუ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328" w:type="pct"/>
          </w:tcPr>
          <w:p w:rsidR="004C6B75" w:rsidRPr="004C6B75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სუბტროპიკული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ზონის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დარგების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პრობლემები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მათი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გადაჭრის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გზები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</w:t>
            </w:r>
            <w:proofErr w:type="spellEnd"/>
            <w:r>
              <w:rPr>
                <w:rFonts w:ascii="Sylfaen" w:hAnsi="Sylfaen" w:cs="Calibri"/>
                <w:color w:val="000000"/>
                <w:lang w:val="ka-GE"/>
              </w:rPr>
              <w:t>ა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მცირე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ბიზნესი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ეკონომიკური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აზროვნების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დეფიცი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სმსსსუ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</w:t>
            </w:r>
          </w:p>
        </w:tc>
        <w:tc>
          <w:tcPr>
            <w:tcW w:w="1328" w:type="pct"/>
          </w:tcPr>
          <w:p w:rsidR="004C6B75" w:rsidRPr="004C6B75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სუბტროპიკული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ზონის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დარგების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პრობლემები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მათი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გადაჭრის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გზები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</w:t>
            </w:r>
            <w:proofErr w:type="spellEnd"/>
            <w:r>
              <w:rPr>
                <w:rFonts w:ascii="Sylfaen" w:hAnsi="Sylfaen" w:cs="Calibri"/>
                <w:color w:val="000000"/>
                <w:lang w:val="ka-GE"/>
              </w:rPr>
              <w:t>ა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ტურისტული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იმიჯი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როგორც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რეგიონის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კონკურენტუნარიანობის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წყარო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სმსსსუ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ტურიზმი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: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ბიზნესი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,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მეორე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,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ტურისტული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რეკლამა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ХХ-ХХ1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საუკუნის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კულტურაში</w:t>
            </w:r>
            <w:proofErr w:type="spellEnd"/>
          </w:p>
        </w:tc>
        <w:tc>
          <w:tcPr>
            <w:tcW w:w="869" w:type="pct"/>
          </w:tcPr>
          <w:p w:rsidR="004C6B75" w:rsidRPr="004C6B75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ბათუმი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საერთაშორისო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სამეცნიერო-პრაქტიკული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,</w:t>
            </w:r>
            <w:r>
              <w:rPr>
                <w:rFonts w:ascii="Sylfaen" w:hAnsi="Sylfaen" w:cs="Calibri"/>
                <w:color w:val="000000"/>
                <w:lang w:val="ka-GE"/>
              </w:rPr>
              <w:t xml:space="preserve"> თანამედროვე ტექნოლოგიები და გამოყენებითი დიზაინი.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lang w:val="ka-GE"/>
              </w:rPr>
              <w:t>მარკეტინგი და ლოჯისტიკა სამეწარმეო საქმიანობაში.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აწსუ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C0098">
              <w:rPr>
                <w:rFonts w:ascii="Sylfaen" w:hAnsi="Sylfaen" w:cs="Calibri"/>
                <w:color w:val="000000"/>
              </w:rPr>
              <w:t>უნივერსიტეტის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დაარსებიდან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20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წლისთავისადმი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მიღვნილი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სამეცნიერო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–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პრაქტიკული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კონფერენცია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 „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ეკონომიკის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განვითარების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თანამედროვე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პრობლემები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და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განვითარების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proofErr w:type="gramStart"/>
            <w:r w:rsidRPr="003C0098">
              <w:rPr>
                <w:rFonts w:ascii="Sylfaen" w:hAnsi="Sylfaen" w:cs="Calibri"/>
                <w:color w:val="000000"/>
              </w:rPr>
              <w:t>სტრატეგიები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“</w:t>
            </w:r>
            <w:proofErr w:type="gramEnd"/>
            <w:r w:rsidRPr="003C0098">
              <w:rPr>
                <w:rFonts w:ascii="Sylfaen" w:hAnsi="Sylfaen" w:cs="Calibri"/>
                <w:color w:val="000000"/>
              </w:rPr>
              <w:t xml:space="preserve">. 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ქუთაისის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უნივერსიტეტი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C0098">
              <w:rPr>
                <w:rFonts w:ascii="Sylfaen" w:hAnsi="Sylfaen" w:cs="Calibri"/>
                <w:color w:val="000000"/>
              </w:rPr>
              <w:t>„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სამკურნალო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ტურიზმის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განვითარების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პერსპექტივები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 w:rsidRPr="003C0098">
              <w:rPr>
                <w:rFonts w:ascii="Sylfaen" w:hAnsi="Sylfaen" w:cs="Calibri"/>
                <w:color w:val="000000"/>
              </w:rPr>
              <w:t>იმერეთში</w:t>
            </w:r>
            <w:proofErr w:type="spellEnd"/>
            <w:r w:rsidRPr="003C0098">
              <w:rPr>
                <w:rFonts w:ascii="Sylfaen" w:hAnsi="Sylfaen" w:cs="Calibri"/>
                <w:color w:val="000000"/>
              </w:rPr>
              <w:t>“.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ინოვაციური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ტექნოლოგიები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გარემოს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დაცვა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სამეცნიერო-პრაქტიკული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კონფერენცია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საწარმოს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გეგმა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მარაგების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მართვა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სასურსათო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ინდუსტრიაში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“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აწსუ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საერთა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შ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ორისო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სამეცნიერო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–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პრაქტიკული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კონფერენცია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. 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ეკონომიკის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მდგრადი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პრობლემები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რეალობა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პერსპექტივები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lastRenderedPageBreak/>
              <w:t>„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ინტერნეტი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როგორც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მარკეტინგის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ერთ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–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ერთი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ინსტრუმენტი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“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მე–2 საერთაშორისო სამეცნიერო კონფერენცია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„ენრგეტიკა: რეგიონული პრობლემები და განვითარების სტრატეგიები“.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„Тенденции развития рыночних отношений в электроэнергетике Грузии“.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აწსუ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11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80 წლის იუბილესადმი მიძღვნილი საერთაშორისო სამეცნიერო–პრაქტიკული კონფერენციის შრომები.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ინოვაციური ტექნოლოგიები და თანამედროვე მასალები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„მაკროგარემოს ფაქტორების ზემოქმედება საქართველოს აგროსასურსათო სექტორის განვითარებაზე“.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აწსუ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იუბილესადმი მიძღვნილი საერთაშორისო სამეცნიერო–პრაქტიკული კონფერენცი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„ყურძნის ბაზრის მდგომარეობა იმერეთის რეგიონში“. ნაწილი </w:t>
            </w:r>
            <w:r w:rsidRPr="00364354">
              <w:rPr>
                <w:rFonts w:ascii="Sylfaen" w:hAnsi="Sylfaen" w:cs="Sylfaen"/>
                <w:bCs/>
                <w:sz w:val="20"/>
                <w:szCs w:val="20"/>
              </w:rPr>
              <w:t xml:space="preserve">I. 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ქუთაისი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rPr>
          <w:trHeight w:val="1671"/>
        </w:trPr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საერთაშორისო სამეცნიერო–პრაქტიკული კონფერენცია თემაზე 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„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სოციალურ–ეკონომიკური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</w:t>
            </w:r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“.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„სოციალური მარკეტინგის არსი მომსახურების სფეროში“. 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2015"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„მარკეტინგის თანამედროვე ფილოსოფია“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2015"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თემატური სემინარის მონაწილე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უნივერსიტეტი. 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მეორე საერთაშორისო კონფერენცია თემაზე „უმაღლესი განათლება - ახალი ტექნოლოგიები და ინოვაციები 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HENTI-2017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ქსელები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საგანმანათლებლო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პროცესი</w:t>
            </w:r>
            <w:proofErr w:type="spellEnd"/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17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უნივერსიტეტი.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 სამეცნიერო–პრაქტიკული კონფერენცია „რეგიონალური ტურიზმის პრობლემები და განვითრების პერსპექტივები“.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იმერეთის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მღვიმეები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როგორც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სპელეოტურისტული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პოტენციალის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მქონე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რესურსი</w:t>
            </w:r>
            <w:proofErr w:type="spellEnd"/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უნივერსიტეტი.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საერთაშორისო სამეცნიერო–პრაქტიკული კონფერენცია</w:t>
            </w:r>
            <w:r w:rsidRPr="00364354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„გეოგრაფიის თანამედროვე პრობლემები, მიღწეები და გამოწვევები“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გეომარკეტინგი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მარკეტინგისა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გეოგრაფიის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კვეთა</w:t>
            </w:r>
            <w:proofErr w:type="spellEnd"/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“. 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4C6B75">
        <w:tc>
          <w:tcPr>
            <w:tcW w:w="141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</w:t>
            </w:r>
          </w:p>
        </w:tc>
        <w:tc>
          <w:tcPr>
            <w:tcW w:w="234" w:type="pct"/>
            <w:shd w:val="clear" w:color="auto" w:fill="auto"/>
          </w:tcPr>
          <w:p w:rsidR="004C6B75" w:rsidRPr="00364354" w:rsidRDefault="004C6B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1328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</w:t>
            </w:r>
            <w:r w:rsidRPr="00364354"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  <w:r w:rsidRPr="00364354">
              <w:rPr>
                <w:rFonts w:ascii="Sylfaen" w:hAnsi="Sylfaen"/>
                <w:bCs/>
                <w:sz w:val="20"/>
                <w:szCs w:val="20"/>
              </w:rPr>
              <w:t>"</w:t>
            </w:r>
          </w:p>
        </w:tc>
        <w:tc>
          <w:tcPr>
            <w:tcW w:w="2428" w:type="pct"/>
          </w:tcPr>
          <w:p w:rsidR="004C6B75" w:rsidRPr="00364354" w:rsidRDefault="004C6B75" w:rsidP="004C6B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მარკეტინგის თავისებურებანი სპორტში</w:t>
            </w:r>
          </w:p>
        </w:tc>
        <w:tc>
          <w:tcPr>
            <w:tcW w:w="869" w:type="pct"/>
          </w:tcPr>
          <w:p w:rsidR="004C6B75" w:rsidRPr="00364354" w:rsidRDefault="004C6B75" w:rsidP="004C6B75">
            <w:pPr>
              <w:spacing w:after="0" w:line="240" w:lineRule="auto"/>
              <w:ind w:left="35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B07F75" w:rsidRPr="004036BD" w:rsidTr="004C6B75">
        <w:tc>
          <w:tcPr>
            <w:tcW w:w="141" w:type="pct"/>
            <w:shd w:val="clear" w:color="auto" w:fill="auto"/>
          </w:tcPr>
          <w:p w:rsidR="00B07F75" w:rsidRDefault="00B07F75" w:rsidP="004C6B7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:rsidR="00B07F75" w:rsidRPr="00364354" w:rsidRDefault="00B07F75" w:rsidP="004C6B75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1328" w:type="pct"/>
          </w:tcPr>
          <w:p w:rsidR="00B07F75" w:rsidRPr="00364354" w:rsidRDefault="00B07F75" w:rsidP="004C6B75">
            <w:pPr>
              <w:spacing w:after="0" w:line="240" w:lineRule="auto"/>
              <w:ind w:left="35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color w:val="000000"/>
                <w:sz w:val="20"/>
                <w:szCs w:val="20"/>
                <w:lang w:val="ka-GE"/>
              </w:rPr>
              <w:t>საერთაშორისო სემცნიერო კონფერენცია „მეცნიერება პრაქტიკისა და განვითარებისათვის“.</w:t>
            </w:r>
          </w:p>
        </w:tc>
        <w:tc>
          <w:tcPr>
            <w:tcW w:w="2428" w:type="pct"/>
          </w:tcPr>
          <w:p w:rsidR="00B07F75" w:rsidRPr="00364354" w:rsidRDefault="00B07F75" w:rsidP="004C6B75">
            <w:pPr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თანამედროვე სპორტული მარკეტინგის და მისი პრობლემები საქართველოში</w:t>
            </w:r>
          </w:p>
        </w:tc>
        <w:tc>
          <w:tcPr>
            <w:tcW w:w="869" w:type="pct"/>
          </w:tcPr>
          <w:p w:rsidR="00B07F75" w:rsidRPr="00364354" w:rsidRDefault="00B07F75" w:rsidP="004C6B75">
            <w:pPr>
              <w:spacing w:after="0" w:line="240" w:lineRule="auto"/>
              <w:ind w:left="35"/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აზერბაიჯანი, ბაქო</w:t>
            </w:r>
            <w:bookmarkStart w:id="0" w:name="_GoBack"/>
            <w:bookmarkEnd w:id="0"/>
          </w:p>
        </w:tc>
      </w:tr>
    </w:tbl>
    <w:p w:rsidR="004C6B75" w:rsidRPr="00F94A6C" w:rsidRDefault="004C6B75" w:rsidP="004C6B75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849"/>
        <w:gridCol w:w="2682"/>
        <w:gridCol w:w="7484"/>
        <w:gridCol w:w="3149"/>
      </w:tblGrid>
      <w:tr w:rsidR="004C6B75" w:rsidRPr="004036BD" w:rsidTr="0077419D">
        <w:tc>
          <w:tcPr>
            <w:tcW w:w="14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91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91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63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07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4C6B75" w:rsidRPr="004036BD" w:rsidTr="0077419D">
        <w:tc>
          <w:tcPr>
            <w:tcW w:w="147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919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შპს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სუხიშვილის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სასწავლო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>“</w:t>
            </w:r>
            <w:proofErr w:type="gram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უნივერსიტეტთაშორისი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სამეცნიერო</w:t>
            </w:r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პრაქტიკული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კონფერენცია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თემაზე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>: 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საქართველო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ახალი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გამოწვევების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წინაშე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563" w:type="pct"/>
          </w:tcPr>
          <w:p w:rsidR="004C6B75" w:rsidRPr="00364354" w:rsidRDefault="004C6B75" w:rsidP="0077419D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„</w:t>
            </w:r>
            <w:proofErr w:type="spellStart"/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მარკეტინგი</w:t>
            </w:r>
            <w:proofErr w:type="spellEnd"/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4P-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დან</w:t>
            </w:r>
            <w:r w:rsidRPr="00364354">
              <w:rPr>
                <w:rFonts w:ascii="Sylfaen" w:hAnsi="Sylfaen"/>
                <w:color w:val="000000"/>
                <w:sz w:val="20"/>
                <w:szCs w:val="20"/>
              </w:rPr>
              <w:t xml:space="preserve"> 7P-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</w:rPr>
              <w:t>მდე</w:t>
            </w:r>
            <w:r w:rsidRPr="00364354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“ </w:t>
            </w:r>
          </w:p>
        </w:tc>
        <w:tc>
          <w:tcPr>
            <w:tcW w:w="1079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 გორი</w:t>
            </w:r>
          </w:p>
        </w:tc>
      </w:tr>
    </w:tbl>
    <w:p w:rsidR="004C6B75" w:rsidRPr="00EF43C2" w:rsidRDefault="004C6B75" w:rsidP="004C6B7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4C6B75" w:rsidRPr="003160A6" w:rsidRDefault="004C6B75" w:rsidP="004C6B75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4C6B75" w:rsidRPr="00EF43C2" w:rsidRDefault="004C6B75" w:rsidP="004C6B75">
      <w:pPr>
        <w:pStyle w:val="a9"/>
        <w:numPr>
          <w:ilvl w:val="1"/>
          <w:numId w:val="25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44"/>
        <w:gridCol w:w="8809"/>
        <w:gridCol w:w="3322"/>
      </w:tblGrid>
      <w:tr w:rsidR="004C6B75" w:rsidRPr="004036BD" w:rsidTr="0077419D">
        <w:tc>
          <w:tcPr>
            <w:tcW w:w="17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01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13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4C6B75" w:rsidRPr="004036BD" w:rsidTr="0077419D">
        <w:tc>
          <w:tcPr>
            <w:tcW w:w="178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666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01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იუბილესადმი მიძღვნილი საერთაშორისო სამეცნიერო–პრაქტიკული კონფერენციის შრომების კრებულის სარედაქციო კოლეგიის წევრი.</w:t>
            </w:r>
          </w:p>
        </w:tc>
        <w:tc>
          <w:tcPr>
            <w:tcW w:w="113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77419D">
        <w:tc>
          <w:tcPr>
            <w:tcW w:w="178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666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1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2015; </w:t>
            </w:r>
            <w:r w:rsidRPr="00364354">
              <w:rPr>
                <w:rFonts w:ascii="Sylfaen" w:hAnsi="Sylfaen"/>
                <w:bCs/>
                <w:sz w:val="20"/>
                <w:szCs w:val="20"/>
                <w:lang w:val="ka-GE"/>
              </w:rPr>
              <w:t>საორგანიზაციო კომიტეტის წევრი</w:t>
            </w:r>
          </w:p>
        </w:tc>
        <w:tc>
          <w:tcPr>
            <w:tcW w:w="113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  <w:tr w:rsidR="004C6B75" w:rsidRPr="004036BD" w:rsidTr="0077419D">
        <w:tc>
          <w:tcPr>
            <w:tcW w:w="178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666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1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თანამედროვე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განვითარების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>,</w:t>
            </w:r>
            <w:r w:rsidRPr="00364354">
              <w:rPr>
                <w:rStyle w:val="apple-converted-space"/>
                <w:rFonts w:ascii="Sylfaen" w:hAnsi="Sylfaen"/>
                <w:bCs/>
                <w:sz w:val="20"/>
                <w:szCs w:val="20"/>
              </w:rPr>
              <w:t> 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სამართლებრივი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და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სოციალური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364354">
              <w:rPr>
                <w:rFonts w:ascii="Sylfaen" w:hAnsi="Sylfaen"/>
                <w:bCs/>
                <w:sz w:val="20"/>
                <w:szCs w:val="20"/>
              </w:rPr>
              <w:t>პრობლემები</w:t>
            </w:r>
            <w:proofErr w:type="spellEnd"/>
            <w:r w:rsidRPr="00364354">
              <w:rPr>
                <w:rFonts w:ascii="Sylfaen" w:hAnsi="Sylfaen"/>
                <w:bCs/>
                <w:sz w:val="20"/>
                <w:szCs w:val="20"/>
              </w:rPr>
              <w:t xml:space="preserve"> – 2017</w:t>
            </w:r>
            <w:r w:rsidRPr="00364354">
              <w:rPr>
                <w:rFonts w:ascii="Sylfaen" w:hAnsi="Sylfaen"/>
                <w:bCs/>
                <w:sz w:val="20"/>
                <w:szCs w:val="20"/>
                <w:lang w:val="ka-GE"/>
              </w:rPr>
              <w:t>; სამეცნიერო კომიტეტის წევრი.</w:t>
            </w:r>
          </w:p>
        </w:tc>
        <w:tc>
          <w:tcPr>
            <w:tcW w:w="1138" w:type="pct"/>
          </w:tcPr>
          <w:p w:rsidR="004C6B75" w:rsidRPr="00364354" w:rsidRDefault="004C6B75" w:rsidP="0077419D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საქართველო, </w:t>
            </w:r>
            <w:proofErr w:type="spellStart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ქუთაისი</w:t>
            </w:r>
            <w:proofErr w:type="spellEnd"/>
            <w:r w:rsidRPr="00364354">
              <w:rPr>
                <w:rFonts w:ascii="Sylfaen" w:hAnsi="Sylfaen" w:cs="Calibri"/>
                <w:color w:val="000000"/>
                <w:sz w:val="20"/>
                <w:szCs w:val="20"/>
              </w:rPr>
              <w:t>,</w:t>
            </w:r>
          </w:p>
        </w:tc>
      </w:tr>
    </w:tbl>
    <w:p w:rsidR="004C6B75" w:rsidRPr="006902B5" w:rsidRDefault="004C6B75" w:rsidP="004C6B75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პროფესიული,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 (2008-2017 პერიოდში)</w:t>
      </w:r>
    </w:p>
    <w:p w:rsidR="004C6B75" w:rsidRPr="003A6D53" w:rsidRDefault="004C6B75" w:rsidP="004C6B75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27"/>
        <w:gridCol w:w="4066"/>
        <w:gridCol w:w="8456"/>
      </w:tblGrid>
      <w:tr w:rsidR="004C6B75" w:rsidRPr="004036BD" w:rsidTr="0077419D">
        <w:tc>
          <w:tcPr>
            <w:tcW w:w="1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  <w:vAlign w:val="center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2016-</w:t>
            </w:r>
          </w:p>
        </w:tc>
        <w:tc>
          <w:tcPr>
            <w:tcW w:w="1393" w:type="pct"/>
          </w:tcPr>
          <w:p w:rsidR="004C6B75" w:rsidRPr="00816C28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234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პროფესიული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მოდულური</w:t>
            </w:r>
          </w:p>
        </w:tc>
        <w:tc>
          <w:tcPr>
            <w:tcW w:w="2897" w:type="pct"/>
            <w:shd w:val="clear" w:color="auto" w:fill="auto"/>
          </w:tcPr>
          <w:p w:rsidR="004C6B75" w:rsidRPr="00323448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2344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„სარეკლამო აგენტი“</w:t>
            </w:r>
          </w:p>
        </w:tc>
      </w:tr>
      <w:tr w:rsidR="004C6B75" w:rsidRPr="004036BD" w:rsidTr="0077419D">
        <w:tc>
          <w:tcPr>
            <w:tcW w:w="187" w:type="pct"/>
            <w:shd w:val="clear" w:color="auto" w:fill="auto"/>
            <w:vAlign w:val="center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</w:tcPr>
          <w:p w:rsidR="004C6B75" w:rsidRPr="004036BD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4C6B75" w:rsidRPr="00EF43C2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EF43C2" w:rsidRDefault="004C6B75" w:rsidP="004C6B75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4C6B75" w:rsidRPr="00EF43C2" w:rsidRDefault="004C6B75" w:rsidP="004C6B75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I. კვალიფიკაციის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(2008-2017 პერიოდში)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33"/>
        <w:gridCol w:w="6942"/>
        <w:gridCol w:w="5572"/>
      </w:tblGrid>
      <w:tr w:rsidR="004C6B75" w:rsidRPr="004036BD" w:rsidTr="0077419D">
        <w:trPr>
          <w:jc w:val="center"/>
        </w:trPr>
        <w:tc>
          <w:tcPr>
            <w:tcW w:w="187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378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909" w:type="pct"/>
            <w:shd w:val="clear" w:color="auto" w:fill="DBE5F1"/>
          </w:tcPr>
          <w:p w:rsidR="004C6B75" w:rsidRPr="004036BD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378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„ზრდასრულთა სწავლების მეთოდები“</w:t>
            </w:r>
          </w:p>
        </w:tc>
        <w:tc>
          <w:tcPr>
            <w:tcW w:w="1909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378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„სწავლისა და სწავლების მეთოდები“</w:t>
            </w:r>
          </w:p>
        </w:tc>
        <w:tc>
          <w:tcPr>
            <w:tcW w:w="1909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378" w:type="pct"/>
          </w:tcPr>
          <w:p w:rsidR="004C6B75" w:rsidRPr="00364354" w:rsidRDefault="004C6B75" w:rsidP="0077419D">
            <w:pPr>
              <w:tabs>
                <w:tab w:val="left" w:pos="1589"/>
              </w:tabs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/>
                <w:sz w:val="20"/>
                <w:szCs w:val="20"/>
                <w:lang w:val="ka-GE"/>
              </w:rPr>
              <w:t>„ხარისხი შიდა შეფასების მექანიზმები და კონტროლი“</w:t>
            </w:r>
          </w:p>
        </w:tc>
        <w:tc>
          <w:tcPr>
            <w:tcW w:w="1909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2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378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„სწავლის შედეგები“</w:t>
            </w:r>
          </w:p>
        </w:tc>
        <w:tc>
          <w:tcPr>
            <w:tcW w:w="1909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4C6B75" w:rsidRPr="004036BD" w:rsidTr="0077419D">
        <w:trPr>
          <w:jc w:val="center"/>
        </w:trPr>
        <w:tc>
          <w:tcPr>
            <w:tcW w:w="187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2378" w:type="pct"/>
          </w:tcPr>
          <w:p w:rsidR="004C6B75" w:rsidRPr="00364354" w:rsidRDefault="004C6B75" w:rsidP="0077419D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„უცხოენოვანი პროგრამები, ერთობლივი პროგრამები, პროგრამების ინტერნაციონალიზაცია“</w:t>
            </w:r>
          </w:p>
        </w:tc>
        <w:tc>
          <w:tcPr>
            <w:tcW w:w="1909" w:type="pct"/>
            <w:shd w:val="clear" w:color="auto" w:fill="auto"/>
          </w:tcPr>
          <w:p w:rsidR="004C6B75" w:rsidRPr="00364354" w:rsidRDefault="004C6B75" w:rsidP="0077419D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6435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</w:tbl>
    <w:p w:rsidR="004C6B75" w:rsidRPr="00EF43C2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EF43C2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ხელმოწერა: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  <w:t>/თ. კუპრაშვილი/</w:t>
      </w: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დეპარტამენტის კოორდინატორი: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  <w:t>/გ. შანიძე/</w:t>
      </w: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9C4D39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ფაკულტეტის დეკანი: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</w:r>
      <w:r>
        <w:rPr>
          <w:rFonts w:ascii="Sylfaen" w:hAnsi="Sylfaen" w:cs="Sylfaen"/>
          <w:b/>
          <w:bCs/>
          <w:sz w:val="20"/>
          <w:szCs w:val="20"/>
          <w:lang w:val="ka-GE"/>
        </w:rPr>
        <w:tab/>
        <w:t>/ა. ბაკურაძე/</w:t>
      </w:r>
    </w:p>
    <w:p w:rsidR="004C6B75" w:rsidRPr="00EF43C2" w:rsidRDefault="004C6B75" w:rsidP="004C6B7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C6B75" w:rsidRPr="00EF43C2" w:rsidRDefault="004C6B75" w:rsidP="004C6B75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925C1C" w:rsidRDefault="00925C1C"/>
    <w:sectPr w:rsidR="00925C1C" w:rsidSect="00DB6170">
      <w:headerReference w:type="default" r:id="rId7"/>
      <w:footerReference w:type="default" r:id="rId8"/>
      <w:pgSz w:w="15840" w:h="12240" w:orient="landscape"/>
      <w:pgMar w:top="1134" w:right="669" w:bottom="616" w:left="567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7F75">
      <w:pPr>
        <w:spacing w:after="0" w:line="240" w:lineRule="auto"/>
      </w:pPr>
      <w:r>
        <w:separator/>
      </w:r>
    </w:p>
  </w:endnote>
  <w:endnote w:type="continuationSeparator" w:id="0">
    <w:p w:rsidR="00000000" w:rsidRDefault="00B0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99" w:rsidRDefault="004C6B75" w:rsidP="00E37E99">
    <w:pPr>
      <w:pStyle w:val="ac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07F75">
      <w:rPr>
        <w:rFonts w:eastAsia="ArialMT" w:cs="ArialMT"/>
        <w:noProof/>
        <w:sz w:val="14"/>
        <w:szCs w:val="14"/>
      </w:rPr>
      <w:t>9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07F75">
      <w:rPr>
        <w:rFonts w:eastAsia="ArialMT" w:cs="ArialMT"/>
        <w:noProof/>
        <w:sz w:val="14"/>
        <w:szCs w:val="14"/>
      </w:rPr>
      <w:t>9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E37E99" w:rsidRDefault="00B07F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7F75">
      <w:pPr>
        <w:spacing w:after="0" w:line="240" w:lineRule="auto"/>
      </w:pPr>
      <w:r>
        <w:separator/>
      </w:r>
    </w:p>
  </w:footnote>
  <w:footnote w:type="continuationSeparator" w:id="0">
    <w:p w:rsidR="00000000" w:rsidRDefault="00B0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99" w:rsidRPr="003A6D53" w:rsidRDefault="004C6B75" w:rsidP="00E37E99">
    <w:pPr>
      <w:pStyle w:val="aa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2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23"/>
  </w:num>
  <w:num w:numId="6">
    <w:abstractNumId w:val="15"/>
  </w:num>
  <w:num w:numId="7">
    <w:abstractNumId w:val="24"/>
  </w:num>
  <w:num w:numId="8">
    <w:abstractNumId w:val="18"/>
  </w:num>
  <w:num w:numId="9">
    <w:abstractNumId w:val="4"/>
  </w:num>
  <w:num w:numId="10">
    <w:abstractNumId w:val="1"/>
  </w:num>
  <w:num w:numId="11">
    <w:abstractNumId w:val="16"/>
  </w:num>
  <w:num w:numId="12">
    <w:abstractNumId w:val="6"/>
  </w:num>
  <w:num w:numId="13">
    <w:abstractNumId w:val="19"/>
  </w:num>
  <w:num w:numId="14">
    <w:abstractNumId w:val="5"/>
  </w:num>
  <w:num w:numId="15">
    <w:abstractNumId w:val="9"/>
  </w:num>
  <w:num w:numId="16">
    <w:abstractNumId w:val="7"/>
  </w:num>
  <w:num w:numId="17">
    <w:abstractNumId w:val="10"/>
  </w:num>
  <w:num w:numId="18">
    <w:abstractNumId w:val="2"/>
  </w:num>
  <w:num w:numId="19">
    <w:abstractNumId w:val="20"/>
  </w:num>
  <w:num w:numId="20">
    <w:abstractNumId w:val="11"/>
  </w:num>
  <w:num w:numId="21">
    <w:abstractNumId w:val="13"/>
  </w:num>
  <w:num w:numId="22">
    <w:abstractNumId w:val="12"/>
  </w:num>
  <w:num w:numId="23">
    <w:abstractNumId w:val="21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5"/>
    <w:rsid w:val="004C6B75"/>
    <w:rsid w:val="00925C1C"/>
    <w:rsid w:val="00B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387D"/>
  <w15:chartTrackingRefBased/>
  <w15:docId w15:val="{3720997B-815C-4EC6-B383-BCC15E01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C6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B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4C6B7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C6B75"/>
    <w:rPr>
      <w:color w:val="800080"/>
      <w:u w:val="single"/>
    </w:rPr>
  </w:style>
  <w:style w:type="paragraph" w:customStyle="1" w:styleId="font5">
    <w:name w:val="font5"/>
    <w:basedOn w:val="a"/>
    <w:rsid w:val="004C6B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C6B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C6B75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7">
    <w:name w:val="xl67"/>
    <w:basedOn w:val="a"/>
    <w:rsid w:val="004C6B7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8">
    <w:name w:val="xl68"/>
    <w:basedOn w:val="a"/>
    <w:rsid w:val="004C6B7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69">
    <w:name w:val="xl69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70">
    <w:name w:val="xl70"/>
    <w:basedOn w:val="a"/>
    <w:rsid w:val="004C6B7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1">
    <w:name w:val="xl71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4">
    <w:name w:val="xl74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5">
    <w:name w:val="xl75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76">
    <w:name w:val="xl76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7">
    <w:name w:val="xl77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8">
    <w:name w:val="xl78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79">
    <w:name w:val="xl79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0">
    <w:name w:val="xl80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4">
    <w:name w:val="xl84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5">
    <w:name w:val="xl8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6">
    <w:name w:val="xl86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8">
    <w:name w:val="xl88"/>
    <w:basedOn w:val="a"/>
    <w:rsid w:val="004C6B7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9">
    <w:name w:val="xl89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1">
    <w:name w:val="xl91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92">
    <w:name w:val="xl92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3">
    <w:name w:val="xl93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4">
    <w:name w:val="xl94"/>
    <w:basedOn w:val="a"/>
    <w:rsid w:val="004C6B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6">
    <w:name w:val="xl96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7">
    <w:name w:val="xl97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8">
    <w:name w:val="xl9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99">
    <w:name w:val="xl99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0">
    <w:name w:val="xl100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1">
    <w:name w:val="xl101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2">
    <w:name w:val="xl102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3">
    <w:name w:val="xl103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4">
    <w:name w:val="xl104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5">
    <w:name w:val="xl105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6">
    <w:name w:val="xl106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7">
    <w:name w:val="xl107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8">
    <w:name w:val="xl108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09">
    <w:name w:val="xl109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0">
    <w:name w:val="xl110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1">
    <w:name w:val="xl111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2">
    <w:name w:val="xl112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3">
    <w:name w:val="xl113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4">
    <w:name w:val="xl114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5">
    <w:name w:val="xl11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6">
    <w:name w:val="xl116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7">
    <w:name w:val="xl11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8">
    <w:name w:val="xl11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9">
    <w:name w:val="xl119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0">
    <w:name w:val="xl120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1">
    <w:name w:val="xl121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3">
    <w:name w:val="xl123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4">
    <w:name w:val="xl124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5">
    <w:name w:val="xl125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6">
    <w:name w:val="xl126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7">
    <w:name w:val="xl127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8">
    <w:name w:val="xl128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9">
    <w:name w:val="xl12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  <w:u w:val="single"/>
    </w:rPr>
  </w:style>
  <w:style w:type="paragraph" w:customStyle="1" w:styleId="xl130">
    <w:name w:val="xl130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31">
    <w:name w:val="xl131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3">
    <w:name w:val="xl133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4">
    <w:name w:val="xl134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5">
    <w:name w:val="xl135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6">
    <w:name w:val="xl136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7">
    <w:name w:val="xl137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8">
    <w:name w:val="xl138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9">
    <w:name w:val="xl139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40">
    <w:name w:val="xl140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1">
    <w:name w:val="xl141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2">
    <w:name w:val="xl142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3">
    <w:name w:val="xl143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4">
    <w:name w:val="xl144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5">
    <w:name w:val="xl145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6">
    <w:name w:val="xl146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7">
    <w:name w:val="xl147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8">
    <w:name w:val="xl148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9">
    <w:name w:val="xl149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50">
    <w:name w:val="xl150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1">
    <w:name w:val="xl151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2">
    <w:name w:val="xl152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3">
    <w:name w:val="xl153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4">
    <w:name w:val="xl154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5">
    <w:name w:val="xl155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6">
    <w:name w:val="xl156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7">
    <w:name w:val="xl157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8">
    <w:name w:val="xl158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9">
    <w:name w:val="xl159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0">
    <w:name w:val="xl160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1">
    <w:name w:val="xl161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2">
    <w:name w:val="xl162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3">
    <w:name w:val="xl163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4">
    <w:name w:val="xl164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5">
    <w:name w:val="xl16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6">
    <w:name w:val="xl166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67">
    <w:name w:val="xl16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8">
    <w:name w:val="xl168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69">
    <w:name w:val="xl169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0">
    <w:name w:val="xl170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1">
    <w:name w:val="xl171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2">
    <w:name w:val="xl172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3">
    <w:name w:val="xl173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4">
    <w:name w:val="xl174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5">
    <w:name w:val="xl175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6">
    <w:name w:val="xl176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7">
    <w:name w:val="xl17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78">
    <w:name w:val="xl178"/>
    <w:basedOn w:val="a"/>
    <w:rsid w:val="004C6B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79">
    <w:name w:val="xl17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80">
    <w:name w:val="xl180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1">
    <w:name w:val="xl181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2">
    <w:name w:val="xl182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3">
    <w:name w:val="xl183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4">
    <w:name w:val="xl184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5">
    <w:name w:val="xl18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6">
    <w:name w:val="xl186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87">
    <w:name w:val="xl18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8">
    <w:name w:val="xl188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9">
    <w:name w:val="xl189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0">
    <w:name w:val="xl190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91">
    <w:name w:val="xl191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192">
    <w:name w:val="xl192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3">
    <w:name w:val="xl193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4">
    <w:name w:val="xl194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5">
    <w:name w:val="xl19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6">
    <w:name w:val="xl196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7">
    <w:name w:val="xl197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8">
    <w:name w:val="xl198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9">
    <w:name w:val="xl199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0">
    <w:name w:val="xl200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1">
    <w:name w:val="xl201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2">
    <w:name w:val="xl202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3">
    <w:name w:val="xl203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4">
    <w:name w:val="xl204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5">
    <w:name w:val="xl205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6">
    <w:name w:val="xl206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7">
    <w:name w:val="xl207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8">
    <w:name w:val="xl208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9">
    <w:name w:val="xl209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0">
    <w:name w:val="xl210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211">
    <w:name w:val="xl211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2">
    <w:name w:val="xl212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3">
    <w:name w:val="xl213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4">
    <w:name w:val="xl214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5">
    <w:name w:val="xl215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6">
    <w:name w:val="xl216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7">
    <w:name w:val="xl217"/>
    <w:basedOn w:val="a"/>
    <w:rsid w:val="004C6B7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8">
    <w:name w:val="xl218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9">
    <w:name w:val="xl219"/>
    <w:basedOn w:val="a"/>
    <w:rsid w:val="004C6B7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0">
    <w:name w:val="xl220"/>
    <w:basedOn w:val="a"/>
    <w:rsid w:val="004C6B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1">
    <w:name w:val="xl221"/>
    <w:basedOn w:val="a"/>
    <w:rsid w:val="004C6B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2">
    <w:name w:val="xl222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3">
    <w:name w:val="xl223"/>
    <w:basedOn w:val="a"/>
    <w:rsid w:val="004C6B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4">
    <w:name w:val="xl224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5">
    <w:name w:val="xl225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6">
    <w:name w:val="xl226"/>
    <w:basedOn w:val="a"/>
    <w:rsid w:val="004C6B7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7">
    <w:name w:val="xl227"/>
    <w:basedOn w:val="a"/>
    <w:rsid w:val="004C6B75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8">
    <w:name w:val="xl228"/>
    <w:basedOn w:val="a"/>
    <w:rsid w:val="004C6B7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9">
    <w:name w:val="xl229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0">
    <w:name w:val="xl230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1">
    <w:name w:val="xl231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2">
    <w:name w:val="xl232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3">
    <w:name w:val="xl233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4">
    <w:name w:val="xl234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5">
    <w:name w:val="xl235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6">
    <w:name w:val="xl236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7">
    <w:name w:val="xl237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8">
    <w:name w:val="xl23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39">
    <w:name w:val="xl23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0">
    <w:name w:val="xl240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8"/>
      <w:szCs w:val="18"/>
    </w:rPr>
  </w:style>
  <w:style w:type="paragraph" w:customStyle="1" w:styleId="xl241">
    <w:name w:val="xl241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2">
    <w:name w:val="xl242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3">
    <w:name w:val="xl243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4">
    <w:name w:val="xl244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5">
    <w:name w:val="xl245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6">
    <w:name w:val="xl246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7">
    <w:name w:val="xl247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8">
    <w:name w:val="xl248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9">
    <w:name w:val="xl249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0">
    <w:name w:val="xl250"/>
    <w:basedOn w:val="a"/>
    <w:rsid w:val="004C6B7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1">
    <w:name w:val="xl251"/>
    <w:basedOn w:val="a"/>
    <w:rsid w:val="004C6B75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2">
    <w:name w:val="xl252"/>
    <w:basedOn w:val="a"/>
    <w:rsid w:val="004C6B7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3">
    <w:name w:val="xl253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4">
    <w:name w:val="xl254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5">
    <w:name w:val="xl255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6">
    <w:name w:val="xl256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7">
    <w:name w:val="xl257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8">
    <w:name w:val="xl258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9">
    <w:name w:val="xl25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60">
    <w:name w:val="xl260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1">
    <w:name w:val="xl261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2">
    <w:name w:val="xl262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3">
    <w:name w:val="xl263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4">
    <w:name w:val="xl264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5">
    <w:name w:val="xl265"/>
    <w:basedOn w:val="a"/>
    <w:rsid w:val="004C6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6">
    <w:name w:val="xl266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7">
    <w:name w:val="xl26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68">
    <w:name w:val="xl26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9">
    <w:name w:val="xl269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0">
    <w:name w:val="xl270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1">
    <w:name w:val="xl271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2">
    <w:name w:val="xl272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3">
    <w:name w:val="xl273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4">
    <w:name w:val="xl274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5">
    <w:name w:val="xl275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6">
    <w:name w:val="xl276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7">
    <w:name w:val="xl277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8">
    <w:name w:val="xl278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9">
    <w:name w:val="xl279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0">
    <w:name w:val="xl280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1">
    <w:name w:val="xl281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2">
    <w:name w:val="xl282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3">
    <w:name w:val="xl283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4">
    <w:name w:val="xl284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5">
    <w:name w:val="xl285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6">
    <w:name w:val="xl286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7">
    <w:name w:val="xl287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8">
    <w:name w:val="xl288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9">
    <w:name w:val="xl289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0">
    <w:name w:val="xl290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1">
    <w:name w:val="xl291"/>
    <w:basedOn w:val="a"/>
    <w:rsid w:val="004C6B7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2">
    <w:name w:val="xl292"/>
    <w:basedOn w:val="a"/>
    <w:rsid w:val="004C6B75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3">
    <w:name w:val="xl293"/>
    <w:basedOn w:val="a"/>
    <w:rsid w:val="004C6B7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4">
    <w:name w:val="xl294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4C6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6">
    <w:name w:val="xl296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7">
    <w:name w:val="xl297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8">
    <w:name w:val="xl29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9">
    <w:name w:val="xl29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00">
    <w:name w:val="xl300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301">
    <w:name w:val="xl301"/>
    <w:basedOn w:val="a"/>
    <w:rsid w:val="004C6B7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8"/>
      <w:szCs w:val="28"/>
    </w:rPr>
  </w:style>
  <w:style w:type="paragraph" w:customStyle="1" w:styleId="xl302">
    <w:name w:val="xl302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3">
    <w:name w:val="xl303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4">
    <w:name w:val="xl304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5">
    <w:name w:val="xl305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6">
    <w:name w:val="xl306"/>
    <w:basedOn w:val="a"/>
    <w:rsid w:val="004C6B7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7">
    <w:name w:val="xl307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8">
    <w:name w:val="xl30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FF"/>
      <w:sz w:val="24"/>
      <w:szCs w:val="24"/>
      <w:u w:val="single"/>
    </w:rPr>
  </w:style>
  <w:style w:type="paragraph" w:customStyle="1" w:styleId="xl309">
    <w:name w:val="xl30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310">
    <w:name w:val="xl310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1">
    <w:name w:val="xl311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2">
    <w:name w:val="xl312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3">
    <w:name w:val="xl313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4">
    <w:name w:val="xl314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5">
    <w:name w:val="xl315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6">
    <w:name w:val="xl316"/>
    <w:basedOn w:val="a"/>
    <w:rsid w:val="004C6B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7">
    <w:name w:val="xl317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8">
    <w:name w:val="xl318"/>
    <w:basedOn w:val="a"/>
    <w:rsid w:val="004C6B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9">
    <w:name w:val="xl319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0">
    <w:name w:val="xl320"/>
    <w:basedOn w:val="a"/>
    <w:rsid w:val="004C6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1">
    <w:name w:val="xl321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2">
    <w:name w:val="xl322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3">
    <w:name w:val="xl323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4">
    <w:name w:val="xl324"/>
    <w:basedOn w:val="a"/>
    <w:rsid w:val="004C6B7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5">
    <w:name w:val="xl325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6">
    <w:name w:val="xl326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7">
    <w:name w:val="xl327"/>
    <w:basedOn w:val="a"/>
    <w:rsid w:val="004C6B7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8">
    <w:name w:val="xl328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9">
    <w:name w:val="xl329"/>
    <w:basedOn w:val="a"/>
    <w:rsid w:val="004C6B7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0">
    <w:name w:val="xl330"/>
    <w:basedOn w:val="a"/>
    <w:rsid w:val="004C6B7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1">
    <w:name w:val="xl331"/>
    <w:basedOn w:val="a"/>
    <w:rsid w:val="004C6B7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2">
    <w:name w:val="xl332"/>
    <w:basedOn w:val="a"/>
    <w:rsid w:val="004C6B7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3">
    <w:name w:val="xl333"/>
    <w:basedOn w:val="a"/>
    <w:rsid w:val="004C6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4">
    <w:name w:val="xl334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5">
    <w:name w:val="xl335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336">
    <w:name w:val="xl336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7">
    <w:name w:val="xl337"/>
    <w:basedOn w:val="a"/>
    <w:rsid w:val="004C6B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8">
    <w:name w:val="xl338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39">
    <w:name w:val="xl339"/>
    <w:basedOn w:val="a"/>
    <w:rsid w:val="004C6B7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0">
    <w:name w:val="xl340"/>
    <w:basedOn w:val="a"/>
    <w:rsid w:val="004C6B7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1">
    <w:name w:val="xl341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2">
    <w:name w:val="xl342"/>
    <w:basedOn w:val="a"/>
    <w:rsid w:val="004C6B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3">
    <w:name w:val="xl343"/>
    <w:basedOn w:val="a"/>
    <w:rsid w:val="004C6B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4">
    <w:name w:val="xl344"/>
    <w:basedOn w:val="a"/>
    <w:rsid w:val="004C6B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5">
    <w:name w:val="xl345"/>
    <w:basedOn w:val="a"/>
    <w:rsid w:val="004C6B7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6">
    <w:name w:val="xl346"/>
    <w:basedOn w:val="a"/>
    <w:rsid w:val="004C6B7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7">
    <w:name w:val="xl347"/>
    <w:basedOn w:val="a"/>
    <w:rsid w:val="004C6B7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8">
    <w:name w:val="xl348"/>
    <w:basedOn w:val="a"/>
    <w:rsid w:val="004C6B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styleId="a5">
    <w:name w:val="No Spacing"/>
    <w:uiPriority w:val="1"/>
    <w:qFormat/>
    <w:rsid w:val="004C6B7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6B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B7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B75"/>
    <w:pPr>
      <w:ind w:left="720"/>
      <w:contextualSpacing/>
    </w:pPr>
  </w:style>
  <w:style w:type="paragraph" w:customStyle="1" w:styleId="ECVRightColumn">
    <w:name w:val="_ECV_RightColumn"/>
    <w:basedOn w:val="a"/>
    <w:rsid w:val="004C6B75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a"/>
    <w:rsid w:val="004C6B7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aa">
    <w:name w:val="header"/>
    <w:basedOn w:val="a"/>
    <w:link w:val="ab"/>
    <w:uiPriority w:val="99"/>
    <w:unhideWhenUsed/>
    <w:rsid w:val="004C6B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6B75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4C6B7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4C6B75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C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2018-02-21T18:19:00Z</dcterms:created>
  <dcterms:modified xsi:type="dcterms:W3CDTF">2019-03-24T14:20:00Z</dcterms:modified>
</cp:coreProperties>
</file>